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F4" w:rsidRPr="00112A9E" w:rsidRDefault="00EF08F4" w:rsidP="00112A9E">
      <w:pPr>
        <w:shd w:val="clear" w:color="auto" w:fill="B6DDE8" w:themeFill="accent5" w:themeFillTint="66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</w:pPr>
      <w:r w:rsidRPr="00112A9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ملخص البحث باللغة العربية</w:t>
      </w:r>
    </w:p>
    <w:p w:rsidR="00F73E64" w:rsidRDefault="00F73E64" w:rsidP="00112A9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12A9E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EG"/>
        </w:rPr>
        <w:t>تأثير تدريبات</w:t>
      </w:r>
      <w:r w:rsidRPr="00112A9E">
        <w:rPr>
          <w:rFonts w:eastAsia="Times New Roman" w:cs="Simplified Arabic" w:hint="cs"/>
          <w:b/>
          <w:bCs/>
          <w:color w:val="002060"/>
          <w:sz w:val="36"/>
          <w:szCs w:val="36"/>
          <w:rtl/>
        </w:rPr>
        <w:t xml:space="preserve"> </w:t>
      </w:r>
      <w:r w:rsidRPr="00F73E6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bidi="ar-EG"/>
        </w:rPr>
        <w:t>S.A.Q</w:t>
      </w:r>
      <w:r w:rsidRPr="00F73E64">
        <w:rPr>
          <w:rFonts w:asciiTheme="majorBidi" w:eastAsia="Times New Roman" w:hAnsiTheme="majorBidi" w:cstheme="maj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2C2C7C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112A9E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EG"/>
        </w:rPr>
        <w:t>ب</w:t>
      </w:r>
      <w:r w:rsidR="00112A9E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EG"/>
        </w:rPr>
        <w:t>إ</w:t>
      </w:r>
      <w:r w:rsidRPr="00112A9E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EG"/>
        </w:rPr>
        <w:t>ستخدام كرة السلة علي بعض المهارات الهجومية والقدرات التوافقية لناشئ كرة السلة</w:t>
      </w:r>
    </w:p>
    <w:p w:rsidR="00EF08F4" w:rsidRPr="00112A9E" w:rsidRDefault="00EF08F4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12A9E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هدف البحث :</w:t>
      </w:r>
    </w:p>
    <w:p w:rsidR="00EF08F4" w:rsidRDefault="000103EF" w:rsidP="00F73E64">
      <w:pPr>
        <w:spacing w:after="0" w:line="240" w:lineRule="auto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  <w:r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يهدف البحث إلى </w:t>
      </w:r>
      <w:r w:rsidR="00F73E64" w:rsidRPr="00112A9E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>تصميم برنامج تدريبي يعتمد علي الدمج بين</w:t>
      </w:r>
      <w:r w:rsidR="00EF08F4" w:rsidRPr="00112A9E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 </w:t>
      </w:r>
      <w:r w:rsidR="00F73E64" w:rsidRPr="00112A9E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تدريبات </w:t>
      </w:r>
      <w:r w:rsidR="00F73E64" w:rsidRPr="00112A9E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bidi="ar-EG"/>
        </w:rPr>
        <w:t>S.A.Q</w:t>
      </w:r>
      <w:r w:rsidR="00F73E64" w:rsidRPr="00112A9E">
        <w:rPr>
          <w:rFonts w:asciiTheme="majorBidi" w:eastAsia="Times New Roman" w:hAnsiTheme="majorBidi" w:cstheme="maj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F73E64" w:rsidRPr="00112A9E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>و</w:t>
      </w:r>
      <w:r w:rsidR="00F73E64" w:rsidRPr="00112A9E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تدريبات كرة السلة</w:t>
      </w:r>
      <w:r w:rsidR="00F73E64" w:rsidRPr="00112A9E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 في أدائها</w:t>
      </w:r>
      <w:r w:rsidR="00F73E64" w:rsidRPr="00112A9E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</w:rPr>
        <w:t xml:space="preserve"> </w:t>
      </w:r>
      <w:r w:rsidR="00EF08F4" w:rsidRPr="00112A9E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ومعرفة تأثيره علي </w:t>
      </w:r>
      <w:r w:rsidR="00F73E64" w:rsidRPr="00112A9E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 xml:space="preserve">تطوير </w:t>
      </w:r>
      <w:r w:rsidR="00EF08F4" w:rsidRPr="00112A9E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>كلاً من :</w:t>
      </w:r>
    </w:p>
    <w:p w:rsidR="00EF08F4" w:rsidRPr="00112A9E" w:rsidRDefault="00F73E64" w:rsidP="00270F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lang w:eastAsia="zh-CN"/>
        </w:rPr>
      </w:pPr>
      <w:r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مستوي المهارات الهجومية</w:t>
      </w:r>
      <w:r w:rsidR="00EF08F4"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للعينة قيد البحث</w:t>
      </w:r>
      <w:r w:rsidR="00BF3138"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.</w:t>
      </w:r>
    </w:p>
    <w:p w:rsidR="00EF08F4" w:rsidRPr="00112A9E" w:rsidRDefault="00BF3138" w:rsidP="00F73E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</w:pPr>
      <w:r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مستوي </w:t>
      </w:r>
      <w:r w:rsidR="00F73E64"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القدرات التوافقية</w:t>
      </w:r>
      <w:r w:rsidR="00EF08F4"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للعينة قيد البحث</w:t>
      </w:r>
      <w:r w:rsidR="002C0CBD"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 w:bidi="ar-EG"/>
        </w:rPr>
        <w:t xml:space="preserve"> .</w:t>
      </w:r>
    </w:p>
    <w:p w:rsidR="00EF08F4" w:rsidRPr="00112A9E" w:rsidRDefault="00EF08F4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12A9E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فروض البحث :</w:t>
      </w:r>
    </w:p>
    <w:p w:rsidR="004F5EB6" w:rsidRPr="004F5EB6" w:rsidRDefault="004F5EB6" w:rsidP="004F5EB6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ind w:left="-23" w:firstLine="0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4F5EB6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توجد فروق داله إحصائياً بين متوسطات القياسات القبلية والبعدية لصالح القياسات البعدية لعينة البحث في مستوي المهارات الهجومية لناشئ كرة السلة .</w:t>
      </w:r>
    </w:p>
    <w:p w:rsidR="004F5EB6" w:rsidRPr="004F5EB6" w:rsidRDefault="004F5EB6" w:rsidP="004F5EB6">
      <w:pPr>
        <w:pStyle w:val="ListParagraph"/>
        <w:numPr>
          <w:ilvl w:val="0"/>
          <w:numId w:val="1"/>
        </w:numPr>
        <w:tabs>
          <w:tab w:val="left" w:pos="261"/>
        </w:tabs>
        <w:spacing w:after="0" w:line="240" w:lineRule="auto"/>
        <w:ind w:left="-23" w:firstLine="0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  <w:r w:rsidRPr="004F5EB6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توجد فروق داله إحصائياً بين متوسطات القياسات القبلية والبعدية لصالح القياسات البعدية لعينة البحث في بعض القدرات التوافقية لناشئ كرة السلة .</w:t>
      </w:r>
    </w:p>
    <w:p w:rsidR="000103EF" w:rsidRPr="00112A9E" w:rsidRDefault="000103EF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12A9E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منهج البحث:</w:t>
      </w:r>
    </w:p>
    <w:p w:rsidR="000103EF" w:rsidRDefault="00BF3138" w:rsidP="004F5EB6">
      <w:pPr>
        <w:spacing w:after="0" w:line="240" w:lineRule="auto"/>
        <w:ind w:firstLine="544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  <w:r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ستخدم </w:t>
      </w:r>
      <w:r w:rsidR="000103EF" w:rsidRPr="00112A9E">
        <w:rPr>
          <w:rFonts w:ascii="Simplified Arabic" w:eastAsia="SimSun" w:hAnsi="Simplified Arabic" w:cs="Simplified Arabic"/>
          <w:b/>
          <w:bCs/>
          <w:sz w:val="28"/>
          <w:szCs w:val="28"/>
          <w:rtl/>
          <w:lang w:eastAsia="zh-CN"/>
        </w:rPr>
        <w:t xml:space="preserve">الباحث </w:t>
      </w:r>
      <w:r w:rsidR="000103EF" w:rsidRPr="00112A9E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المنهج التجريبي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>، وذلك ب</w:t>
      </w:r>
      <w:r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إ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>ستخدام التصميم التجريبي ذو (</w:t>
      </w:r>
      <w:r w:rsidR="000103EF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القياس القبلي والبعدي) </w:t>
      </w:r>
      <w:r w:rsidR="000103EF" w:rsidRPr="00112A9E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لمجموع</w:t>
      </w:r>
      <w:r w:rsidR="004F5EB6" w:rsidRPr="00112A9E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ة</w:t>
      </w:r>
      <w:r w:rsidRPr="00112A9E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 xml:space="preserve"> </w:t>
      </w:r>
      <w:r w:rsidR="004F5EB6" w:rsidRPr="00112A9E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واحدة</w:t>
      </w:r>
      <w:r w:rsidRPr="00112A9E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 </w:t>
      </w:r>
      <w:r w:rsidR="000103EF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وذلك</w:t>
      </w:r>
      <w:r w:rsidR="000103EF" w:rsidRPr="00912536"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  <w:t xml:space="preserve"> لمناسبته لطبيعة هذا البحث.</w:t>
      </w:r>
    </w:p>
    <w:p w:rsidR="000103EF" w:rsidRPr="00112A9E" w:rsidRDefault="000103EF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12A9E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عينة البحث:</w:t>
      </w:r>
    </w:p>
    <w:p w:rsidR="00BF3138" w:rsidRPr="000103EF" w:rsidRDefault="004F5EB6" w:rsidP="004F5EB6">
      <w:pPr>
        <w:spacing w:after="0" w:line="240" w:lineRule="auto"/>
        <w:ind w:firstLine="52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/>
        </w:rPr>
      </w:pPr>
      <w:r w:rsidRPr="004F5EB6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تم إختيار عينة البحث </w:t>
      </w:r>
      <w:r w:rsidRPr="00112A9E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>بالطريقة العمدية</w:t>
      </w:r>
      <w:r w:rsidRPr="00112A9E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 </w:t>
      </w:r>
      <w:r w:rsidRPr="004F5EB6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من ناشئ كرة السلة </w:t>
      </w:r>
      <w:r w:rsidRPr="00112A9E">
        <w:rPr>
          <w:rFonts w:ascii="Simplified Arabic" w:eastAsia="SimSun" w:hAnsi="Simplified Arabic" w:cs="Simplified Arabic" w:hint="cs"/>
          <w:b/>
          <w:bCs/>
          <w:sz w:val="28"/>
          <w:szCs w:val="28"/>
          <w:rtl/>
          <w:lang w:eastAsia="zh-CN"/>
        </w:rPr>
        <w:t>تحت 14 سنة بنادي بنها الرياضي</w:t>
      </w:r>
      <w:r w:rsidRPr="004F5EB6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 xml:space="preserve"> وبلغ عدد </w:t>
      </w:r>
      <w:r w:rsidRPr="00112A9E">
        <w:rPr>
          <w:rFonts w:ascii="Simplified Arabic" w:eastAsia="SimSun" w:hAnsi="Simplified Arabic" w:cs="Simplified Arabic" w:hint="cs"/>
          <w:color w:val="FF0000"/>
          <w:sz w:val="28"/>
          <w:szCs w:val="28"/>
          <w:rtl/>
          <w:lang w:eastAsia="zh-CN"/>
        </w:rPr>
        <w:t xml:space="preserve">العينة الأساسية (16) ناشئ </w:t>
      </w:r>
      <w:r w:rsidRPr="004F5EB6">
        <w:rPr>
          <w:rFonts w:ascii="Simplified Arabic" w:eastAsia="SimSun" w:hAnsi="Simplified Arabic" w:cs="Simplified Arabic" w:hint="cs"/>
          <w:sz w:val="28"/>
          <w:szCs w:val="28"/>
          <w:rtl/>
          <w:lang w:eastAsia="zh-CN"/>
        </w:rPr>
        <w:t>، وبلغ عدد العينة الإستطلاعية 10 ناشئين منهم (5) ناشئين تحت 16 سنة (مجموعة مميزة ) ، (5) ناشئين تحت 14 سنة .</w:t>
      </w:r>
    </w:p>
    <w:p w:rsidR="00EF08F4" w:rsidRPr="00112A9E" w:rsidRDefault="000103EF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12A9E">
        <w:rPr>
          <w:rFonts w:ascii="Simplified Arabic" w:eastAsia="SimSun" w:hAnsi="Simplified Arabic" w:cs="Simplified Arabic" w:hint="cs"/>
          <w:b/>
          <w:bCs/>
          <w:color w:val="FF0000"/>
          <w:sz w:val="28"/>
          <w:szCs w:val="28"/>
          <w:rtl/>
          <w:lang w:eastAsia="zh-CN"/>
        </w:rPr>
        <w:t xml:space="preserve">أهم النتائج </w:t>
      </w:r>
      <w:r w:rsidR="00EF08F4" w:rsidRPr="00112A9E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>:</w:t>
      </w:r>
    </w:p>
    <w:p w:rsidR="004F5EB6" w:rsidRDefault="004F5EB6" w:rsidP="00CB14FF">
      <w:pPr>
        <w:numPr>
          <w:ilvl w:val="0"/>
          <w:numId w:val="4"/>
        </w:numPr>
        <w:tabs>
          <w:tab w:val="clear" w:pos="735"/>
          <w:tab w:val="num" w:pos="84"/>
          <w:tab w:val="left" w:pos="226"/>
          <w:tab w:val="num" w:pos="296"/>
        </w:tabs>
        <w:spacing w:after="0" w:line="240" w:lineRule="auto"/>
        <w:ind w:left="26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البرنامج التدريبي أظهر تأثيراً إيجابباً علي تطوير القدرات التوافقية ومستوي الأداء المهاري الهجومي لناشئ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كرة السلة  </w:t>
      </w:r>
      <w:r w:rsidRPr="009D1A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4F5EB6" w:rsidRPr="00526C71" w:rsidRDefault="004F5EB6" w:rsidP="00CB14FF">
      <w:pPr>
        <w:numPr>
          <w:ilvl w:val="0"/>
          <w:numId w:val="4"/>
        </w:numPr>
        <w:tabs>
          <w:tab w:val="clear" w:pos="735"/>
          <w:tab w:val="num" w:pos="84"/>
          <w:tab w:val="left" w:pos="226"/>
          <w:tab w:val="num" w:pos="296"/>
        </w:tabs>
        <w:spacing w:after="0" w:line="240" w:lineRule="auto"/>
        <w:ind w:left="26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252D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 فروق دالة إحصائيا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ً بين متوسطات القياسات القبلية</w:t>
      </w:r>
      <w:r w:rsidRPr="00252D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والبعدية لصالح القياسات البعدي لعينة البحث في مستوي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أداء المهارات</w:t>
      </w:r>
      <w:r w:rsidRPr="00252D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المحاورة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سرعة التمرير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التصويب السلمي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التصويب من الثبات )</w:t>
      </w:r>
      <w:r w:rsidRPr="00252D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لناشئ كرة السلة .</w:t>
      </w:r>
    </w:p>
    <w:p w:rsidR="004F5EB6" w:rsidRPr="007A6453" w:rsidRDefault="004F5EB6" w:rsidP="00CB14FF">
      <w:pPr>
        <w:numPr>
          <w:ilvl w:val="0"/>
          <w:numId w:val="4"/>
        </w:numPr>
        <w:tabs>
          <w:tab w:val="clear" w:pos="735"/>
          <w:tab w:val="num" w:pos="84"/>
          <w:tab w:val="left" w:pos="226"/>
          <w:tab w:val="num" w:pos="296"/>
        </w:tabs>
        <w:spacing w:after="0" w:line="240" w:lineRule="auto"/>
        <w:ind w:left="26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252D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 فروق دالة إحصائيا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ً بين متوسطات القياسات القبلية</w:t>
      </w:r>
      <w:r w:rsidRPr="00252D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والبعدية لصالح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القياسات البعدي لعينة البحث </w:t>
      </w:r>
      <w:r w:rsidRPr="007A64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 القدرات التوافقية</w:t>
      </w:r>
      <w:r w:rsidRPr="00252D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تحديد الوضع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ضبط الإيقاع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الربط الحركي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التنظيم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التنويع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الإتزان الحركي ) </w:t>
      </w:r>
      <w:r w:rsidRPr="00252D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لناشئ كرة السلة .</w:t>
      </w:r>
    </w:p>
    <w:p w:rsidR="004F5EB6" w:rsidRDefault="004F5EB6" w:rsidP="00CB14FF">
      <w:pPr>
        <w:numPr>
          <w:ilvl w:val="0"/>
          <w:numId w:val="4"/>
        </w:numPr>
        <w:tabs>
          <w:tab w:val="clear" w:pos="735"/>
          <w:tab w:val="num" w:pos="84"/>
          <w:tab w:val="left" w:pos="226"/>
          <w:tab w:val="num" w:pos="296"/>
        </w:tabs>
        <w:spacing w:after="0" w:line="240" w:lineRule="auto"/>
        <w:ind w:left="26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نسب التحسن في مستوي الأداء المهاري الهجومي تراوح ما بين </w:t>
      </w:r>
      <w:r w:rsidRPr="00A838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(1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7</w:t>
      </w:r>
      <w:r w:rsidRPr="00A838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%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70</w:t>
      </w:r>
      <w:r w:rsidRPr="00A838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%)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بينما في القدرات التوافقية تراوحت ما بين (13% : 35%) للعينة قيد البحث . </w:t>
      </w:r>
    </w:p>
    <w:p w:rsidR="004F5EB6" w:rsidRPr="00252DCD" w:rsidRDefault="004F5EB6" w:rsidP="004F5EB6">
      <w:pPr>
        <w:numPr>
          <w:ilvl w:val="0"/>
          <w:numId w:val="4"/>
        </w:numPr>
        <w:tabs>
          <w:tab w:val="num" w:pos="84"/>
          <w:tab w:val="left" w:pos="226"/>
        </w:tabs>
        <w:spacing w:after="0" w:line="240" w:lineRule="auto"/>
        <w:ind w:left="-58" w:firstLine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الإستعانة بالأجهزة والوسائل التدريبية الحديثة يعطي نتائج دقيقة وسريعة .</w:t>
      </w:r>
    </w:p>
    <w:p w:rsidR="00EF08F4" w:rsidRPr="00112A9E" w:rsidRDefault="00EF08F4" w:rsidP="00270F63">
      <w:pPr>
        <w:pStyle w:val="ListParagraph"/>
        <w:numPr>
          <w:ilvl w:val="0"/>
          <w:numId w:val="3"/>
        </w:numPr>
        <w:tabs>
          <w:tab w:val="right" w:pos="261"/>
        </w:tabs>
        <w:spacing w:after="0" w:line="240" w:lineRule="auto"/>
        <w:ind w:hanging="743"/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</w:pPr>
      <w:r w:rsidRPr="00112A9E">
        <w:rPr>
          <w:rFonts w:ascii="Simplified Arabic" w:eastAsia="SimSun" w:hAnsi="Simplified Arabic" w:cs="Simplified Arabic"/>
          <w:b/>
          <w:bCs/>
          <w:color w:val="FF0000"/>
          <w:sz w:val="28"/>
          <w:szCs w:val="28"/>
          <w:rtl/>
          <w:lang w:eastAsia="zh-CN"/>
        </w:rPr>
        <w:t xml:space="preserve">التوصيات: </w:t>
      </w:r>
    </w:p>
    <w:p w:rsidR="00EF08F4" w:rsidRPr="00112A9E" w:rsidRDefault="00EF08F4" w:rsidP="00270F63">
      <w:pPr>
        <w:spacing w:line="240" w:lineRule="auto"/>
        <w:ind w:firstLine="465"/>
        <w:jc w:val="both"/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</w:pPr>
      <w:r w:rsidRPr="00112A9E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>إستنادا</w:t>
      </w:r>
      <w:r w:rsidR="00112A9E"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ً</w:t>
      </w:r>
      <w:r w:rsidRPr="00112A9E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 xml:space="preserve"> الى ما توصل </w:t>
      </w:r>
      <w:r w:rsidR="00BF3138"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>إ</w:t>
      </w:r>
      <w:r w:rsidRPr="00112A9E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>ليه من نتائج</w:t>
      </w:r>
      <w:r w:rsidR="00BF3138" w:rsidRPr="00112A9E">
        <w:rPr>
          <w:rFonts w:ascii="Simplified Arabic" w:eastAsia="SimSun" w:hAnsi="Simplified Arabic" w:cs="Simplified Arabic" w:hint="cs"/>
          <w:b/>
          <w:bCs/>
          <w:color w:val="002060"/>
          <w:sz w:val="28"/>
          <w:szCs w:val="28"/>
          <w:rtl/>
          <w:lang w:eastAsia="zh-CN"/>
        </w:rPr>
        <w:t xml:space="preserve"> </w:t>
      </w:r>
      <w:r w:rsidRPr="00112A9E">
        <w:rPr>
          <w:rFonts w:ascii="Simplified Arabic" w:eastAsia="SimSun" w:hAnsi="Simplified Arabic" w:cs="Simplified Arabic"/>
          <w:b/>
          <w:bCs/>
          <w:color w:val="002060"/>
          <w:sz w:val="28"/>
          <w:szCs w:val="28"/>
          <w:rtl/>
          <w:lang w:eastAsia="zh-CN"/>
        </w:rPr>
        <w:t>، يوصى الباحث بما يلى:</w:t>
      </w:r>
    </w:p>
    <w:p w:rsidR="00CB14FF" w:rsidRDefault="00CB14FF" w:rsidP="00CB14FF">
      <w:pPr>
        <w:numPr>
          <w:ilvl w:val="0"/>
          <w:numId w:val="13"/>
        </w:numPr>
        <w:tabs>
          <w:tab w:val="clear" w:pos="735"/>
          <w:tab w:val="num" w:pos="206"/>
          <w:tab w:val="right" w:pos="296"/>
        </w:tabs>
        <w:spacing w:after="0" w:line="240" w:lineRule="auto"/>
        <w:ind w:left="386" w:hanging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الإستعانة بتدريبات </w:t>
      </w:r>
      <w:r w:rsidRPr="00112A9E">
        <w:rPr>
          <w:rFonts w:asciiTheme="majorBidi" w:hAnsiTheme="majorBidi" w:cstheme="majorBidi"/>
          <w:b/>
          <w:bCs/>
          <w:sz w:val="28"/>
          <w:szCs w:val="28"/>
          <w:lang w:bidi="ar-EG"/>
        </w:rPr>
        <w:t>S.A.Q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ستخدام كرة السلة لتطوير مستوي القدرات التوافقية لناشئين كرة السلة .</w:t>
      </w:r>
    </w:p>
    <w:p w:rsidR="00CB14FF" w:rsidRDefault="00CB14FF" w:rsidP="00766394">
      <w:pPr>
        <w:numPr>
          <w:ilvl w:val="0"/>
          <w:numId w:val="13"/>
        </w:numPr>
        <w:tabs>
          <w:tab w:val="clear" w:pos="735"/>
          <w:tab w:val="num" w:pos="206"/>
          <w:tab w:val="right" w:pos="296"/>
        </w:tabs>
        <w:spacing w:after="0" w:line="240" w:lineRule="auto"/>
        <w:ind w:left="386" w:hanging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الإعتماد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علي 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تدريبات </w:t>
      </w:r>
      <w:r w:rsidRPr="00112A9E">
        <w:rPr>
          <w:rFonts w:asciiTheme="majorBidi" w:hAnsiTheme="majorBidi" w:cstheme="majorBidi"/>
          <w:b/>
          <w:bCs/>
          <w:sz w:val="28"/>
          <w:szCs w:val="28"/>
          <w:lang w:bidi="ar-EG"/>
        </w:rPr>
        <w:t>S.A.Q</w:t>
      </w:r>
      <w:r w:rsidR="007663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باستخدام كرة السلة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ضمن البرامج التدريبية التي تهدف 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لتطوير مستوي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الأداء المهاري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لناشئين كرة السلة .</w:t>
      </w:r>
    </w:p>
    <w:p w:rsidR="00CB14FF" w:rsidRDefault="00CB14FF" w:rsidP="00766394">
      <w:pPr>
        <w:numPr>
          <w:ilvl w:val="0"/>
          <w:numId w:val="13"/>
        </w:numPr>
        <w:tabs>
          <w:tab w:val="clear" w:pos="735"/>
          <w:tab w:val="num" w:pos="206"/>
          <w:tab w:val="right" w:pos="296"/>
        </w:tabs>
        <w:spacing w:after="0" w:line="240" w:lineRule="auto"/>
        <w:ind w:left="386" w:hanging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الإهتمام والتركيز علي تطبيق 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تدريبات </w:t>
      </w:r>
      <w:r w:rsidRPr="00112A9E">
        <w:rPr>
          <w:rFonts w:asciiTheme="majorBidi" w:hAnsiTheme="majorBidi" w:cstheme="majorBidi"/>
          <w:b/>
          <w:bCs/>
          <w:sz w:val="28"/>
          <w:szCs w:val="28"/>
          <w:lang w:bidi="ar-EG"/>
        </w:rPr>
        <w:t>S.A.Q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باستخدام كرة السلة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علي المراحل السنية المختلفة للاعبي كرة السلة .</w:t>
      </w:r>
    </w:p>
    <w:p w:rsidR="00CB14FF" w:rsidRDefault="00CB14FF" w:rsidP="00766394">
      <w:pPr>
        <w:numPr>
          <w:ilvl w:val="0"/>
          <w:numId w:val="13"/>
        </w:numPr>
        <w:tabs>
          <w:tab w:val="clear" w:pos="735"/>
          <w:tab w:val="num" w:pos="206"/>
          <w:tab w:val="right" w:pos="296"/>
        </w:tabs>
        <w:spacing w:after="0" w:line="240" w:lineRule="auto"/>
        <w:ind w:left="386" w:hanging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إجراء المزيد من البحوث والدراسات التي تعتمد علي 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تدريبات </w:t>
      </w:r>
      <w:r w:rsidRPr="00112A9E">
        <w:rPr>
          <w:rFonts w:asciiTheme="majorBidi" w:hAnsiTheme="majorBidi" w:cstheme="majorBidi"/>
          <w:b/>
          <w:bCs/>
          <w:sz w:val="28"/>
          <w:szCs w:val="28"/>
          <w:lang w:bidi="ar-EG"/>
        </w:rPr>
        <w:t>S.A.Q</w:t>
      </w:r>
      <w:r w:rsidR="00112A9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باستخدام كرة السلة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لمعرفة تأثيرها علي الإعداد البدني والخططي للاعبي كرة السلة .</w:t>
      </w:r>
    </w:p>
    <w:p w:rsidR="00CB14FF" w:rsidRPr="00CF1FEC" w:rsidRDefault="00CB14FF" w:rsidP="00766394">
      <w:pPr>
        <w:numPr>
          <w:ilvl w:val="0"/>
          <w:numId w:val="13"/>
        </w:numPr>
        <w:tabs>
          <w:tab w:val="clear" w:pos="735"/>
          <w:tab w:val="num" w:pos="206"/>
          <w:tab w:val="right" w:pos="296"/>
        </w:tabs>
        <w:spacing w:after="0" w:line="240" w:lineRule="auto"/>
        <w:ind w:left="386" w:hanging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توجيه فكر مدربي المراحل السنية المختلفة في كرة السلة إلي 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تدريبات </w:t>
      </w:r>
      <w:r w:rsidRPr="00112A9E">
        <w:rPr>
          <w:rFonts w:asciiTheme="majorBidi" w:hAnsiTheme="majorBidi" w:cstheme="majorBidi"/>
          <w:b/>
          <w:bCs/>
          <w:sz w:val="28"/>
          <w:szCs w:val="28"/>
          <w:lang w:bidi="ar-EG"/>
        </w:rPr>
        <w:t>S.A.Q</w:t>
      </w:r>
      <w:r w:rsidR="00112A9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CF1F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باستخدام كرة السلة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882D3D" w:rsidRPr="00CB14FF" w:rsidRDefault="00882D3D" w:rsidP="00CB14FF">
      <w:pPr>
        <w:spacing w:after="0" w:line="240" w:lineRule="auto"/>
        <w:jc w:val="both"/>
        <w:rPr>
          <w:rFonts w:ascii="Simplified Arabic" w:eastAsia="SimSun" w:hAnsi="Simplified Arabic" w:cs="Simplified Arabic"/>
          <w:sz w:val="28"/>
          <w:szCs w:val="28"/>
          <w:lang w:eastAsia="zh-CN"/>
        </w:rPr>
      </w:pPr>
    </w:p>
    <w:sectPr w:rsidR="00882D3D" w:rsidRPr="00CB14FF" w:rsidSect="00AE7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186"/>
    <w:multiLevelType w:val="hybridMultilevel"/>
    <w:tmpl w:val="A5B8F4CA"/>
    <w:lvl w:ilvl="0" w:tplc="B9DEFCCE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3F6"/>
    <w:multiLevelType w:val="hybridMultilevel"/>
    <w:tmpl w:val="DA82614A"/>
    <w:lvl w:ilvl="0" w:tplc="5824F1C6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cs="Times New Roman" w:hint="default"/>
        <w:bCs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B5F4B98"/>
    <w:multiLevelType w:val="hybridMultilevel"/>
    <w:tmpl w:val="7700B400"/>
    <w:lvl w:ilvl="0" w:tplc="471A0F66">
      <w:start w:val="1"/>
      <w:numFmt w:val="decimal"/>
      <w:lvlText w:val="%1-"/>
      <w:lvlJc w:val="left"/>
      <w:pPr>
        <w:tabs>
          <w:tab w:val="num" w:pos="735"/>
        </w:tabs>
        <w:ind w:left="735" w:hanging="465"/>
      </w:pPr>
      <w:rPr>
        <w:rFonts w:cs="Times New Roman" w:hint="default"/>
        <w:bCs/>
        <w:iCs w:val="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3">
    <w:nsid w:val="24D0736E"/>
    <w:multiLevelType w:val="hybridMultilevel"/>
    <w:tmpl w:val="41A6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51B4A"/>
    <w:multiLevelType w:val="hybridMultilevel"/>
    <w:tmpl w:val="25B89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F6D7C"/>
    <w:multiLevelType w:val="hybridMultilevel"/>
    <w:tmpl w:val="FDC03B62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C4518B1"/>
    <w:multiLevelType w:val="hybridMultilevel"/>
    <w:tmpl w:val="D6DC4FDE"/>
    <w:lvl w:ilvl="0" w:tplc="5824F1C6">
      <w:start w:val="1"/>
      <w:numFmt w:val="decimal"/>
      <w:lvlText w:val="%1-"/>
      <w:lvlJc w:val="left"/>
      <w:pPr>
        <w:tabs>
          <w:tab w:val="num" w:pos="735"/>
        </w:tabs>
        <w:ind w:left="735" w:hanging="465"/>
      </w:pPr>
      <w:rPr>
        <w:rFonts w:cs="Times New Roman" w:hint="default"/>
        <w:bCs/>
        <w:iCs w:val="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7">
    <w:nsid w:val="6EE478DD"/>
    <w:multiLevelType w:val="hybridMultilevel"/>
    <w:tmpl w:val="FC1C532A"/>
    <w:lvl w:ilvl="0" w:tplc="874E560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0985"/>
    <w:multiLevelType w:val="hybridMultilevel"/>
    <w:tmpl w:val="389E7F86"/>
    <w:lvl w:ilvl="0" w:tplc="3E189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6CF"/>
    <w:multiLevelType w:val="hybridMultilevel"/>
    <w:tmpl w:val="4F5C024C"/>
    <w:lvl w:ilvl="0" w:tplc="94AE716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D1EEC"/>
    <w:multiLevelType w:val="hybridMultilevel"/>
    <w:tmpl w:val="14DED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7954D9"/>
    <w:multiLevelType w:val="hybridMultilevel"/>
    <w:tmpl w:val="BFB88C36"/>
    <w:lvl w:ilvl="0" w:tplc="B9DEFCC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2">
    <w:nsid w:val="7F401491"/>
    <w:multiLevelType w:val="hybridMultilevel"/>
    <w:tmpl w:val="6F6AC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25"/>
    <w:rsid w:val="000103EF"/>
    <w:rsid w:val="00112A9E"/>
    <w:rsid w:val="00270F63"/>
    <w:rsid w:val="002C0CBD"/>
    <w:rsid w:val="003B4C25"/>
    <w:rsid w:val="004F5EB6"/>
    <w:rsid w:val="00766394"/>
    <w:rsid w:val="00882D3D"/>
    <w:rsid w:val="00AE7BBA"/>
    <w:rsid w:val="00B72BF9"/>
    <w:rsid w:val="00BF3138"/>
    <w:rsid w:val="00CB14FF"/>
    <w:rsid w:val="00EF08F4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F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8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F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F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8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F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M7MOUD</cp:lastModifiedBy>
  <cp:revision>10</cp:revision>
  <dcterms:created xsi:type="dcterms:W3CDTF">2021-04-30T09:13:00Z</dcterms:created>
  <dcterms:modified xsi:type="dcterms:W3CDTF">2022-02-18T21:55:00Z</dcterms:modified>
</cp:coreProperties>
</file>